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E7504" w14:textId="77777777" w:rsidR="00316BD5" w:rsidRDefault="00000000">
      <w:pPr>
        <w:jc w:val="righ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Załącznik nr 1 do zapytania ofertowego nr 3/04/2024/G</w:t>
      </w:r>
    </w:p>
    <w:p w14:paraId="0408BEA9" w14:textId="77777777" w:rsidR="00632D70" w:rsidRDefault="00632D70">
      <w:pPr>
        <w:jc w:val="righ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14:paraId="54FBF87D" w14:textId="77777777" w:rsidR="00316BD5" w:rsidRDefault="00316BD5">
      <w:pPr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6178ABAD" w14:textId="47AAD3BE" w:rsidR="00316BD5" w:rsidRPr="007F190F" w:rsidRDefault="007F190F">
      <w:pPr>
        <w:spacing w:after="120"/>
        <w:ind w:left="283"/>
        <w:jc w:val="right"/>
        <w:rPr>
          <w:rFonts w:ascii="Calibri" w:eastAsia="Calibri" w:hAnsi="Calibri" w:cs="Calibri"/>
          <w:color w:val="auto"/>
          <w:sz w:val="20"/>
          <w:szCs w:val="20"/>
        </w:rPr>
      </w:pPr>
      <w:r w:rsidRPr="007F190F">
        <w:rPr>
          <w:rFonts w:ascii="Calibri" w:eastAsia="Calibri" w:hAnsi="Calibri" w:cs="Calibri"/>
          <w:color w:val="auto"/>
          <w:sz w:val="20"/>
          <w:szCs w:val="20"/>
        </w:rPr>
        <w:t>…………………………………………………………………..</w:t>
      </w:r>
    </w:p>
    <w:p w14:paraId="6D5EE4A3" w14:textId="77777777" w:rsidR="00316BD5" w:rsidRDefault="00000000">
      <w:pPr>
        <w:ind w:left="56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miejscowość</w:t>
      </w:r>
      <w:r>
        <w:rPr>
          <w:rFonts w:ascii="Calibri" w:eastAsia="Calibri" w:hAnsi="Calibri" w:cs="Calibri"/>
          <w:sz w:val="16"/>
          <w:szCs w:val="16"/>
          <w:lang w:val="nl-NL"/>
        </w:rPr>
        <w:t>, data</w:t>
      </w:r>
    </w:p>
    <w:p w14:paraId="6C76246B" w14:textId="77777777" w:rsidR="00316BD5" w:rsidRDefault="00316BD5">
      <w:pPr>
        <w:ind w:left="567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72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595"/>
      </w:tblGrid>
      <w:tr w:rsidR="00316BD5" w14:paraId="4A6EB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0998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CD545" w14:textId="77777777" w:rsidR="00316BD5" w:rsidRDefault="00316BD5"/>
        </w:tc>
      </w:tr>
      <w:tr w:rsidR="00316BD5" w14:paraId="6BEC8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9A4C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siedziby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0437" w14:textId="77777777" w:rsidR="00316BD5" w:rsidRDefault="00316BD5"/>
        </w:tc>
      </w:tr>
      <w:tr w:rsidR="00316BD5" w14:paraId="3422E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0A40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KRS *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3BD9" w14:textId="77777777" w:rsidR="00316BD5" w:rsidRDefault="00316BD5"/>
        </w:tc>
      </w:tr>
      <w:tr w:rsidR="00316BD5" w14:paraId="181E1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6953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6B3E" w14:textId="77777777" w:rsidR="00316BD5" w:rsidRDefault="00316BD5"/>
        </w:tc>
      </w:tr>
      <w:tr w:rsidR="00316BD5" w14:paraId="09A80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89C5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2C6C" w14:textId="77777777" w:rsidR="00316BD5" w:rsidRDefault="00316BD5"/>
        </w:tc>
      </w:tr>
      <w:tr w:rsidR="00316BD5" w14:paraId="5510E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2CD6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Adres e -mail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B754" w14:textId="77777777" w:rsidR="00316BD5" w:rsidRDefault="00316BD5"/>
        </w:tc>
      </w:tr>
      <w:tr w:rsidR="00316BD5" w14:paraId="37778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right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0047" w14:textId="77777777" w:rsidR="00316BD5" w:rsidRDefault="00000000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Nr tel.: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66EE" w14:textId="77777777" w:rsidR="00316BD5" w:rsidRDefault="00316BD5"/>
        </w:tc>
      </w:tr>
    </w:tbl>
    <w:p w14:paraId="7FC47632" w14:textId="77777777" w:rsidR="00316BD5" w:rsidRDefault="00316BD5">
      <w:pPr>
        <w:widowControl w:val="0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2EF75254" w14:textId="77777777" w:rsidR="00316BD5" w:rsidRDefault="00000000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*jeśli dotyczy</w:t>
      </w:r>
    </w:p>
    <w:p w14:paraId="611E2539" w14:textId="77777777" w:rsidR="00316BD5" w:rsidRDefault="00316BD5">
      <w:pPr>
        <w:jc w:val="righ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5C86EB33" w14:textId="77777777" w:rsidR="00316BD5" w:rsidRDefault="00000000">
      <w:pPr>
        <w:pStyle w:val="Akapitzlist"/>
        <w:ind w:left="1080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Pratt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Whitney Kalisz Sp. z o.o.</w:t>
      </w:r>
    </w:p>
    <w:p w14:paraId="3EF9E828" w14:textId="77777777" w:rsidR="00316BD5" w:rsidRDefault="00000000">
      <w:pPr>
        <w:ind w:left="360" w:firstLine="72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ul. Elektryczna 4a, 62-800 Kalisz</w:t>
      </w:r>
    </w:p>
    <w:p w14:paraId="144C1E33" w14:textId="77777777" w:rsidR="00316BD5" w:rsidRDefault="0000000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FORMULARZ OFERTY </w:t>
      </w:r>
    </w:p>
    <w:p w14:paraId="472F51EF" w14:textId="77777777" w:rsidR="00316BD5" w:rsidRDefault="0000000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POSTĘPOWANIE O UDZIELENIE ZAMÓ</w:t>
      </w:r>
      <w:r w:rsidRPr="00252DE4">
        <w:rPr>
          <w:rFonts w:ascii="Calibri" w:eastAsia="Calibri" w:hAnsi="Calibri" w:cs="Calibri"/>
          <w:b/>
          <w:bCs/>
          <w:sz w:val="22"/>
          <w:szCs w:val="22"/>
        </w:rPr>
        <w:t xml:space="preserve">WIENIA </w:t>
      </w:r>
    </w:p>
    <w:p w14:paraId="7D671BA2" w14:textId="77777777" w:rsidR="00316BD5" w:rsidRDefault="0000000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ZAPYTANIE OFERTOWE NR 3/04/2024/G</w:t>
      </w:r>
    </w:p>
    <w:p w14:paraId="779BFF93" w14:textId="77777777" w:rsidR="00316BD5" w:rsidRDefault="00316BD5">
      <w:pPr>
        <w:jc w:val="righ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36A88FA2" w14:textId="7BFC94F4" w:rsidR="00316BD5" w:rsidRPr="005D1FDC" w:rsidRDefault="00000000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odpowiedzi na zapytanie ofertowe dot</w:t>
      </w:r>
      <w:r w:rsidRPr="005D1FDC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bookmarkStart w:id="0" w:name="_Hlk153435511"/>
      <w:r w:rsidRPr="005D1FDC">
        <w:rPr>
          <w:rFonts w:ascii="Calibri" w:eastAsia="Calibri" w:hAnsi="Calibri" w:cs="Calibri"/>
          <w:color w:val="auto"/>
          <w:sz w:val="22"/>
          <w:szCs w:val="22"/>
        </w:rPr>
        <w:t xml:space="preserve">wyboru Wykonawcy świadczenia usługi pełnienia Nadzoru Inwestorskiego Wielobranżowego oraz usługi doradztwa w zakresie architektury związanego z projektowaniem budowlanym nad </w:t>
      </w:r>
      <w:r>
        <w:rPr>
          <w:rFonts w:ascii="Calibri" w:eastAsia="Calibri" w:hAnsi="Calibri" w:cs="Calibri"/>
          <w:sz w:val="22"/>
          <w:szCs w:val="22"/>
        </w:rPr>
        <w:t>realizacją zamierzenia budowlanego</w:t>
      </w:r>
      <w:r w:rsidR="007F190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252DE4">
        <w:rPr>
          <w:rFonts w:ascii="Calibri" w:eastAsia="Calibri" w:hAnsi="Calibri" w:cs="Calibri"/>
          <w:sz w:val="22"/>
          <w:szCs w:val="22"/>
        </w:rPr>
        <w:t>pt</w:t>
      </w:r>
      <w:proofErr w:type="spellEnd"/>
      <w:r w:rsidRPr="00252DE4"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iCs/>
          <w:spacing w:val="3"/>
          <w:sz w:val="22"/>
          <w:szCs w:val="22"/>
        </w:rPr>
        <w:t>Adaptacja i rozbudowa pomieszczeń produkcyjnych i zaplecza socjalno-biurowego     wraz z instalacjami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pacing w:val="7"/>
          <w:sz w:val="22"/>
          <w:szCs w:val="22"/>
        </w:rPr>
        <w:t xml:space="preserve">wewnętrznymi, modyfikacją utwardzenia terenu, budową </w:t>
      </w:r>
      <w:proofErr w:type="spellStart"/>
      <w:r w:rsidRPr="00252DE4">
        <w:rPr>
          <w:rFonts w:ascii="Calibri" w:eastAsia="Calibri" w:hAnsi="Calibri" w:cs="Calibri"/>
          <w:i/>
          <w:iCs/>
          <w:spacing w:val="7"/>
          <w:sz w:val="22"/>
          <w:szCs w:val="22"/>
        </w:rPr>
        <w:t>laboratori</w:t>
      </w:r>
      <w:r>
        <w:rPr>
          <w:rFonts w:ascii="Calibri" w:eastAsia="Calibri" w:hAnsi="Calibri" w:cs="Calibri"/>
          <w:i/>
          <w:iCs/>
          <w:spacing w:val="7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="Calibri"/>
          <w:i/>
          <w:iCs/>
          <w:spacing w:val="7"/>
          <w:sz w:val="22"/>
          <w:szCs w:val="22"/>
        </w:rPr>
        <w:t>w i magazyn</w:t>
      </w:r>
      <w:proofErr w:type="spellStart"/>
      <w:r>
        <w:rPr>
          <w:rFonts w:ascii="Calibri" w:eastAsia="Calibri" w:hAnsi="Calibri" w:cs="Calibri"/>
          <w:i/>
          <w:iCs/>
          <w:spacing w:val="7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="Calibri"/>
          <w:i/>
          <w:iCs/>
          <w:spacing w:val="7"/>
          <w:sz w:val="22"/>
          <w:szCs w:val="22"/>
        </w:rPr>
        <w:t>w chemicznych</w:t>
      </w:r>
      <w:r>
        <w:rPr>
          <w:rFonts w:ascii="Calibri" w:eastAsia="Calibri" w:hAnsi="Calibri" w:cs="Calibri"/>
          <w:sz w:val="22"/>
          <w:szCs w:val="22"/>
        </w:rPr>
        <w:t xml:space="preserve"> na terenie </w:t>
      </w:r>
      <w:proofErr w:type="spellStart"/>
      <w:r w:rsidRPr="00252DE4">
        <w:rPr>
          <w:rFonts w:ascii="Calibri" w:eastAsia="Calibri" w:hAnsi="Calibri" w:cs="Calibri"/>
          <w:b/>
          <w:bCs/>
          <w:sz w:val="22"/>
          <w:szCs w:val="22"/>
        </w:rPr>
        <w:t>Pratt</w:t>
      </w:r>
      <w:proofErr w:type="spellEnd"/>
      <w:r w:rsidRPr="00252DE4">
        <w:rPr>
          <w:rFonts w:ascii="Calibri" w:eastAsia="Calibri" w:hAnsi="Calibri" w:cs="Calibri"/>
          <w:b/>
          <w:bCs/>
          <w:sz w:val="22"/>
          <w:szCs w:val="22"/>
        </w:rPr>
        <w:t xml:space="preserve"> &amp; Whitney Kalisz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End w:id="0"/>
      <w:r>
        <w:rPr>
          <w:rFonts w:ascii="Calibri" w:eastAsia="Calibri" w:hAnsi="Calibri" w:cs="Calibri"/>
          <w:sz w:val="22"/>
          <w:szCs w:val="22"/>
        </w:rPr>
        <w:t xml:space="preserve">oferujmy wykonanie </w:t>
      </w:r>
      <w:proofErr w:type="spellStart"/>
      <w:r>
        <w:rPr>
          <w:rFonts w:ascii="Calibri" w:eastAsia="Calibri" w:hAnsi="Calibri" w:cs="Calibri"/>
          <w:sz w:val="22"/>
          <w:szCs w:val="22"/>
        </w:rPr>
        <w:t>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spełniającego wymagania określone w zapytaniu ofertowym nr </w:t>
      </w:r>
      <w:r w:rsidRPr="005D1FDC">
        <w:rPr>
          <w:rFonts w:ascii="Calibri" w:eastAsia="Calibri" w:hAnsi="Calibri" w:cs="Calibri"/>
          <w:color w:val="auto"/>
          <w:sz w:val="22"/>
          <w:szCs w:val="22"/>
        </w:rPr>
        <w:t>3/04/2024/G.</w:t>
      </w:r>
    </w:p>
    <w:p w14:paraId="7B9AFC9C" w14:textId="77777777" w:rsidR="00316BD5" w:rsidRDefault="00316BD5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6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79"/>
        <w:gridCol w:w="4394"/>
      </w:tblGrid>
      <w:tr w:rsidR="007F190F" w14:paraId="38854F55" w14:textId="77777777" w:rsidTr="007F1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03D9E6CF" w14:textId="77777777" w:rsidR="007F190F" w:rsidRDefault="007F190F">
            <w:pPr>
              <w:spacing w:line="360" w:lineRule="auto"/>
              <w:ind w:left="112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Cena oferty netto: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D024" w14:textId="77777777" w:rsidR="007F190F" w:rsidRPr="007F190F" w:rsidRDefault="007F190F">
            <w:pPr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49AC" w14:textId="428D6A7B" w:rsidR="007F190F" w:rsidRPr="007F190F" w:rsidRDefault="007F190F">
            <w:pPr>
              <w:rPr>
                <w:color w:val="auto"/>
              </w:rPr>
            </w:pPr>
          </w:p>
          <w:p w14:paraId="76AF2758" w14:textId="77777777" w:rsidR="007F190F" w:rsidRPr="007F190F" w:rsidRDefault="007F190F">
            <w:pPr>
              <w:rPr>
                <w:color w:val="auto"/>
              </w:rPr>
            </w:pPr>
            <w:r w:rsidRPr="007F190F">
              <w:rPr>
                <w:rFonts w:ascii="Calibri" w:eastAsia="Calibri" w:hAnsi="Calibri" w:cs="Calibri"/>
                <w:color w:val="auto"/>
                <w:sz w:val="22"/>
                <w:szCs w:val="22"/>
              </w:rPr>
              <w:t>[słownie:]</w:t>
            </w:r>
          </w:p>
        </w:tc>
      </w:tr>
      <w:tr w:rsidR="007F190F" w14:paraId="7469D598" w14:textId="77777777" w:rsidTr="007F1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6D414D2A" w14:textId="77777777" w:rsidR="007F190F" w:rsidRDefault="007F190F">
            <w:pPr>
              <w:spacing w:line="360" w:lineRule="auto"/>
              <w:ind w:left="112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VAT 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83E2" w14:textId="77777777" w:rsidR="007F190F" w:rsidRPr="007F190F" w:rsidRDefault="007F190F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2390" w14:textId="594FDEA7" w:rsidR="007F190F" w:rsidRPr="007F190F" w:rsidRDefault="007F190F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3A734D50" w14:textId="77777777" w:rsidR="007F190F" w:rsidRPr="007F190F" w:rsidRDefault="007F190F">
            <w:pPr>
              <w:rPr>
                <w:color w:val="auto"/>
              </w:rPr>
            </w:pPr>
            <w:r w:rsidRPr="007F190F">
              <w:rPr>
                <w:rFonts w:ascii="Calibri" w:eastAsia="Calibri" w:hAnsi="Calibri" w:cs="Calibri"/>
                <w:color w:val="auto"/>
                <w:sz w:val="22"/>
                <w:szCs w:val="22"/>
              </w:rPr>
              <w:t>[słownie:]</w:t>
            </w:r>
          </w:p>
        </w:tc>
      </w:tr>
      <w:tr w:rsidR="007F190F" w14:paraId="2A09BF1D" w14:textId="77777777" w:rsidTr="007F1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1B3418C3" w14:textId="77777777" w:rsidR="007F190F" w:rsidRDefault="007F190F">
            <w:pPr>
              <w:spacing w:line="360" w:lineRule="auto"/>
              <w:ind w:left="112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Cena oferty brutto: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A8C6" w14:textId="77777777" w:rsidR="007F190F" w:rsidRPr="007F190F" w:rsidRDefault="007F190F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C416" w14:textId="4F595F6D" w:rsidR="007F190F" w:rsidRPr="007F190F" w:rsidRDefault="007F190F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70BD5243" w14:textId="77777777" w:rsidR="007F190F" w:rsidRPr="007F190F" w:rsidRDefault="007F190F">
            <w:pPr>
              <w:rPr>
                <w:color w:val="auto"/>
              </w:rPr>
            </w:pPr>
            <w:r w:rsidRPr="007F190F">
              <w:rPr>
                <w:rFonts w:ascii="Calibri" w:eastAsia="Calibri" w:hAnsi="Calibri" w:cs="Calibri"/>
                <w:color w:val="auto"/>
                <w:sz w:val="22"/>
                <w:szCs w:val="22"/>
              </w:rPr>
              <w:t>[słownie:]</w:t>
            </w:r>
          </w:p>
        </w:tc>
      </w:tr>
    </w:tbl>
    <w:p w14:paraId="52F58F3B" w14:textId="77777777" w:rsidR="00316BD5" w:rsidRDefault="00316BD5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</w:p>
    <w:p w14:paraId="3184A027" w14:textId="77777777" w:rsidR="00316BD5" w:rsidRDefault="00316BD5">
      <w:pPr>
        <w:rPr>
          <w:rFonts w:ascii="Calibri" w:eastAsia="Calibri" w:hAnsi="Calibri" w:cs="Calibri"/>
          <w:sz w:val="22"/>
          <w:szCs w:val="22"/>
        </w:rPr>
      </w:pPr>
    </w:p>
    <w:p w14:paraId="4800CA37" w14:textId="77777777" w:rsidR="00316BD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imieniu Wykonawcy oświadczam, że:</w:t>
      </w:r>
    </w:p>
    <w:p w14:paraId="615A75D9" w14:textId="77777777" w:rsidR="00316BD5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zapoznaliśmy się z treścią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Zapytania ofertowego </w:t>
      </w:r>
      <w:r>
        <w:rPr>
          <w:rFonts w:ascii="Calibri" w:eastAsia="Calibri" w:hAnsi="Calibri" w:cs="Calibri"/>
          <w:sz w:val="22"/>
          <w:szCs w:val="22"/>
        </w:rPr>
        <w:t xml:space="preserve">i nie wnosimy zastrzeżeń                  oraz uzyskałem/uzyskaliśmy konieczne informacje do przygotowania oferty i wykonania </w:t>
      </w:r>
      <w:proofErr w:type="spellStart"/>
      <w:r>
        <w:rPr>
          <w:rFonts w:ascii="Calibri" w:eastAsia="Calibri" w:hAnsi="Calibri" w:cs="Calibri"/>
          <w:sz w:val="22"/>
          <w:szCs w:val="22"/>
        </w:rPr>
        <w:t>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6667E5D0" w14:textId="77777777" w:rsidR="00316BD5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pozostajemy związani ofertą przez okres 30 dni, przy czym bieg terminu związania ofertą rozpoczyna się wraz z upływem terminu składania ofert,</w:t>
      </w:r>
    </w:p>
    <w:p w14:paraId="3AE8508D" w14:textId="4E76F314" w:rsidR="00316BD5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niniejsza oferta stanowi tajemnicę przedsiębiorstwa w rozumieniu przepis</w:t>
      </w:r>
      <w:proofErr w:type="spellStart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="Calibri"/>
          <w:sz w:val="22"/>
          <w:szCs w:val="22"/>
        </w:rPr>
        <w:t>w</w:t>
      </w:r>
      <w:r w:rsidR="00632D7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zwalczaniu nieuczciwej konkurencji (ustawa z dnia 16 kwietnia 1993 r. o zwalczaniu nieuczciwej konkurencji, Dz. U. z 2003 r. Nr 153, poz. 1503 z </w:t>
      </w:r>
      <w:proofErr w:type="spellStart"/>
      <w:r>
        <w:rPr>
          <w:rFonts w:ascii="Calibri" w:eastAsia="Calibri" w:hAnsi="Calibri" w:cs="Calibri"/>
          <w:sz w:val="22"/>
          <w:szCs w:val="22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zm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7D6711F4" w14:textId="63D808C5" w:rsidR="00316BD5" w:rsidRDefault="00316BD5">
      <w:pPr>
        <w:rPr>
          <w:rFonts w:ascii="Calibri" w:eastAsia="Calibri" w:hAnsi="Calibri" w:cs="Calibri"/>
          <w:sz w:val="22"/>
          <w:szCs w:val="22"/>
        </w:rPr>
      </w:pPr>
    </w:p>
    <w:p w14:paraId="7628AA95" w14:textId="77777777" w:rsidR="00316BD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Załącznikami do niniejszej oferty są: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5C3C3EE3" w14:textId="2BC3783A" w:rsidR="00316BD5" w:rsidRPr="005D1FDC" w:rsidRDefault="00000000" w:rsidP="005D1FDC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5D1FDC">
        <w:rPr>
          <w:rFonts w:ascii="Calibri" w:eastAsia="Calibri" w:hAnsi="Calibri" w:cs="Calibri"/>
          <w:sz w:val="22"/>
          <w:szCs w:val="22"/>
        </w:rPr>
        <w:t xml:space="preserve">Oświadczenie Wykonawcy o spełnieniu </w:t>
      </w:r>
      <w:proofErr w:type="spellStart"/>
      <w:r w:rsidRPr="005D1FDC">
        <w:rPr>
          <w:rFonts w:ascii="Calibri" w:eastAsia="Calibri" w:hAnsi="Calibri" w:cs="Calibri"/>
          <w:sz w:val="22"/>
          <w:szCs w:val="22"/>
        </w:rPr>
        <w:t>warunk</w:t>
      </w:r>
      <w:r w:rsidRPr="005D1FDC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5D1FDC">
        <w:rPr>
          <w:rFonts w:ascii="Calibri" w:eastAsia="Calibri" w:hAnsi="Calibri" w:cs="Calibri"/>
          <w:sz w:val="22"/>
          <w:szCs w:val="22"/>
        </w:rPr>
        <w:t xml:space="preserve">w udziału w postępowaniu, sporządzone na formularzu stanowiącym </w:t>
      </w:r>
      <w:r w:rsidRPr="005D1FDC">
        <w:rPr>
          <w:rFonts w:ascii="Calibri" w:eastAsia="Calibri" w:hAnsi="Calibri" w:cs="Calibri"/>
          <w:color w:val="auto"/>
          <w:sz w:val="22"/>
          <w:szCs w:val="22"/>
        </w:rPr>
        <w:t xml:space="preserve">załącznik nr 2 </w:t>
      </w:r>
      <w:r w:rsidRPr="005D1FDC">
        <w:rPr>
          <w:rFonts w:ascii="Calibri" w:eastAsia="Calibri" w:hAnsi="Calibri" w:cs="Calibri"/>
          <w:sz w:val="22"/>
          <w:szCs w:val="22"/>
        </w:rPr>
        <w:t>do zapytania ofertowego.</w:t>
      </w:r>
      <w:r w:rsidRPr="005D1FDC">
        <w:rPr>
          <w:rFonts w:ascii="Calibri" w:eastAsia="Calibri" w:hAnsi="Calibri" w:cs="Calibri"/>
          <w:sz w:val="22"/>
          <w:szCs w:val="22"/>
        </w:rPr>
        <w:br/>
      </w:r>
    </w:p>
    <w:p w14:paraId="0E457252" w14:textId="77777777" w:rsidR="00316BD5" w:rsidRDefault="00000000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Pełnomocnictwo (jeśli dotyczy)</w:t>
      </w:r>
    </w:p>
    <w:p w14:paraId="193F5DD4" w14:textId="77777777" w:rsidR="00316BD5" w:rsidRDefault="00316BD5">
      <w:pP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sz w:val="16"/>
          <w:szCs w:val="16"/>
        </w:rPr>
      </w:pPr>
    </w:p>
    <w:p w14:paraId="2EFF3DAC" w14:textId="77777777" w:rsidR="00316BD5" w:rsidRDefault="00000000">
      <w:pP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lang w:val="en-US"/>
        </w:rPr>
        <w:t xml:space="preserve"> ____________________________________________________________</w:t>
      </w:r>
    </w:p>
    <w:p w14:paraId="10EDB70B" w14:textId="77777777" w:rsidR="00316BD5" w:rsidRDefault="00000000">
      <w:pPr>
        <w:tabs>
          <w:tab w:val="left" w:pos="284"/>
          <w:tab w:val="left" w:pos="4820"/>
        </w:tabs>
        <w:ind w:left="720"/>
        <w:jc w:val="right"/>
      </w:pPr>
      <w:r>
        <w:rPr>
          <w:rFonts w:ascii="Calibri" w:eastAsia="Calibri" w:hAnsi="Calibri" w:cs="Calibri"/>
          <w:sz w:val="16"/>
          <w:szCs w:val="16"/>
        </w:rPr>
        <w:t xml:space="preserve">  (Podpis os</w:t>
      </w:r>
      <w:proofErr w:type="spellStart"/>
      <w:r>
        <w:rPr>
          <w:rFonts w:ascii="Calibri" w:eastAsia="Calibri" w:hAnsi="Calibri" w:cs="Calibri"/>
          <w:sz w:val="16"/>
          <w:szCs w:val="16"/>
          <w:lang w:val="es-ES_tradnl"/>
        </w:rPr>
        <w:t>ó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b uprawnionych do składania oświadczeń woli w imieniu </w:t>
      </w:r>
      <w:r>
        <w:rPr>
          <w:rFonts w:ascii="Calibri" w:eastAsia="Calibri" w:hAnsi="Calibri" w:cs="Calibri"/>
          <w:sz w:val="16"/>
          <w:szCs w:val="16"/>
        </w:rPr>
        <w:br/>
        <w:t>Wykonawcy oraz pieczątka/pieczątki)</w:t>
      </w:r>
    </w:p>
    <w:sectPr w:rsidR="00316BD5">
      <w:headerReference w:type="default" r:id="rId7"/>
      <w:footerReference w:type="default" r:id="rId8"/>
      <w:pgSz w:w="11900" w:h="16840"/>
      <w:pgMar w:top="1276" w:right="1134" w:bottom="709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EBEA" w14:textId="77777777" w:rsidR="005D6700" w:rsidRDefault="005D6700">
      <w:r>
        <w:separator/>
      </w:r>
    </w:p>
  </w:endnote>
  <w:endnote w:type="continuationSeparator" w:id="0">
    <w:p w14:paraId="409CB72E" w14:textId="77777777" w:rsidR="005D6700" w:rsidRDefault="005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63EF" w14:textId="77777777" w:rsidR="00316BD5" w:rsidRDefault="00000000">
    <w:pPr>
      <w:pStyle w:val="Stopka"/>
      <w:pBdr>
        <w:top w:val="single" w:sz="4" w:space="0" w:color="D9D9D9"/>
      </w:pBd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sz w:val="20"/>
        <w:szCs w:val="20"/>
      </w:rPr>
      <w:t>3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b/>
        <w:bCs/>
        <w:sz w:val="20"/>
        <w:szCs w:val="20"/>
      </w:rPr>
      <w:t xml:space="preserve"> | </w:t>
    </w:r>
    <w:proofErr w:type="spellStart"/>
    <w:r>
      <w:rPr>
        <w:rFonts w:ascii="Calibri" w:eastAsia="Calibri" w:hAnsi="Calibri" w:cs="Calibri"/>
        <w:color w:val="7F7F7F"/>
        <w:spacing w:val="60"/>
        <w:sz w:val="20"/>
        <w:szCs w:val="20"/>
        <w:u w:color="7F7F7F"/>
        <w:lang w:val="de-DE"/>
      </w:rPr>
      <w:t>Strona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CE6D" w14:textId="77777777" w:rsidR="005D6700" w:rsidRDefault="005D6700">
      <w:r>
        <w:separator/>
      </w:r>
    </w:p>
  </w:footnote>
  <w:footnote w:type="continuationSeparator" w:id="0">
    <w:p w14:paraId="1E33897A" w14:textId="77777777" w:rsidR="005D6700" w:rsidRDefault="005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0635" w14:textId="77777777" w:rsidR="00316BD5" w:rsidRDefault="00000000">
    <w:pPr>
      <w:pStyle w:val="Nagwek"/>
    </w:pPr>
    <w:r>
      <w:rPr>
        <w:noProof/>
      </w:rPr>
      <w:drawing>
        <wp:inline distT="0" distB="0" distL="0" distR="0" wp14:anchorId="2BE571BA" wp14:editId="1C48ABD0">
          <wp:extent cx="1400174" cy="69282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4" cy="6928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204"/>
    <w:multiLevelType w:val="multilevel"/>
    <w:tmpl w:val="ED903A4E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8E7F1C"/>
    <w:multiLevelType w:val="multilevel"/>
    <w:tmpl w:val="ED903A4E"/>
    <w:numStyleLink w:val="Zaimportowanystyl2"/>
  </w:abstractNum>
  <w:abstractNum w:abstractNumId="2" w15:restartNumberingAfterBreak="0">
    <w:nsid w:val="469459A4"/>
    <w:multiLevelType w:val="hybridMultilevel"/>
    <w:tmpl w:val="6D8E5EAC"/>
    <w:styleLink w:val="Zaimportowanystyl1"/>
    <w:lvl w:ilvl="0" w:tplc="60CA833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0D2A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469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6003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BC3CB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66B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CFB0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CA87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E3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D80F45"/>
    <w:multiLevelType w:val="hybridMultilevel"/>
    <w:tmpl w:val="6D8E5EAC"/>
    <w:numStyleLink w:val="Zaimportowanystyl1"/>
  </w:abstractNum>
  <w:num w:numId="1" w16cid:durableId="700280647">
    <w:abstractNumId w:val="2"/>
  </w:num>
  <w:num w:numId="2" w16cid:durableId="41905978">
    <w:abstractNumId w:val="3"/>
  </w:num>
  <w:num w:numId="3" w16cid:durableId="1449929319">
    <w:abstractNumId w:val="0"/>
  </w:num>
  <w:num w:numId="4" w16cid:durableId="246233445">
    <w:abstractNumId w:val="1"/>
  </w:num>
  <w:num w:numId="5" w16cid:durableId="1761874674">
    <w:abstractNumId w:val="1"/>
    <w:lvlOverride w:ilvl="0">
      <w:lvl w:ilvl="0">
        <w:start w:val="1"/>
        <w:numFmt w:val="decimal"/>
        <w:lvlText w:val="%1.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6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1.%2.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%5.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.%6.%7.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.%6.%7.%8.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D5"/>
    <w:rsid w:val="00252DE4"/>
    <w:rsid w:val="00316BD5"/>
    <w:rsid w:val="005D1FDC"/>
    <w:rsid w:val="005D6700"/>
    <w:rsid w:val="00632D70"/>
    <w:rsid w:val="007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0321"/>
  <w15:docId w15:val="{9FBC00BC-3725-4A9D-BAF0-9AA9D07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Napierala, Jaroslaw        PWK</cp:lastModifiedBy>
  <cp:revision>3</cp:revision>
  <dcterms:created xsi:type="dcterms:W3CDTF">2024-05-06T13:14:00Z</dcterms:created>
  <dcterms:modified xsi:type="dcterms:W3CDTF">2024-05-06T13:44:00Z</dcterms:modified>
</cp:coreProperties>
</file>